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807" w:type="dxa"/>
        <w:tblCellSpacing w:w="0" w:type="dxa"/>
        <w:tblInd w:w="-86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7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807" w:type="dxa"/>
            <w:shd w:val="clear"/>
            <w:vAlign w:val="center"/>
          </w:tcPr>
          <w:tbl>
            <w:tblPr>
              <w:tblW w:w="9807" w:type="dxa"/>
              <w:tblCellSpacing w:w="0" w:type="dxa"/>
              <w:tblInd w:w="0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07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9807" w:type="dxa"/>
                  <w:shd w:val="clear"/>
                  <w:vAlign w:val="center"/>
                </w:tcPr>
                <w:p>
                  <w:pPr>
                    <w:rPr>
                      <w:rFonts w:hint="eastAsia"/>
                      <w:sz w:val="52"/>
                      <w:szCs w:val="52"/>
                    </w:rPr>
                  </w:pPr>
                </w:p>
              </w:tc>
            </w:tr>
          </w:tbl>
          <w:p>
            <w:pPr>
              <w:rPr>
                <w:rFonts w:hint="eastAsia"/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古诗苑漫步的参考资料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color w:val="FF0000"/>
                <w:sz w:val="52"/>
                <w:szCs w:val="52"/>
                <w:lang w:val="en-US" w:eastAsia="zh-CN"/>
              </w:rPr>
              <w:t>古诗词里的春夏秋冬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(一),描写</w:t>
            </w:r>
            <w:r>
              <w:rPr>
                <w:rFonts w:hint="eastAsia"/>
                <w:b/>
                <w:bCs/>
                <w:color w:val="FF0000"/>
                <w:sz w:val="52"/>
                <w:szCs w:val="52"/>
                <w:lang w:val="en-US" w:eastAsia="zh-CN"/>
              </w:rPr>
              <w:t>春天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的古诗词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.阳春布德泽,万物生光辉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------汉 乐府古辞《长歌行》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2.唐 贺知章《咏柳》:\'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碧玉妆成一树高,万条垂下绿丝线.不知细对谁裁出,二月春风似剪刀.\'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3.唐 韩愈《早春呈水部张十八员外》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天街小雨润如酥,草色遥看近却无.最是一年春好处,绝胜烟柳满皇都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(天街:京城里的街道.草色遥看;春草始生,微微露出一点细芽,远看一片新绿,近看却似不见.绝胜;远远胜过.)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4.宋·苏轼《惠崇春江晚景二首》:\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'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竹外桃花三两枝,春江水暖鸭先知.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\'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(二),描写</w:t>
            </w:r>
            <w:r>
              <w:rPr>
                <w:rFonts w:hint="eastAsia"/>
                <w:b/>
                <w:bCs/>
                <w:color w:val="FF0000"/>
                <w:sz w:val="52"/>
                <w:szCs w:val="52"/>
                <w:lang w:val="en-US" w:eastAsia="zh-CN"/>
              </w:rPr>
              <w:t>夏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的古诗词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1.宋·赵师秀《有约》:\'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黄梅时节家家雨,青草池塘处处蛙.有约不来过夜半,闲敲棋子落灯花.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\'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2.宋.辛弃疾《西江月》\' 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明月别枝惊鹊,清风半夜鸣蝉.稻花香里说丰年,听取蛙声一片.七八个星天外,两三点雨山前.旧时茅店社林边,路转溪桥忽见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.\'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4,宋.杨万里《晓出净慈寺送林子方》 毕竟西湖六月中,风光不与四时同.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接天莲叶无穷碧,映日荷花别样红.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(三),描写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秋天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的古诗词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1,唐·王勃《秋日登洪府膝王阁饯别序》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 xml:space="preserve">  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 xml:space="preserve"> 落霞与孤骛齐飞,秋水共长天一色.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(骛:鸟名,野鸭.齐飞:落霞从天而下,孤骛由下而上,高下齐飞.一色:秋水碧而连天,长空蓝而映水,形成一色.)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2,唐·王绩《野望》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 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树树皆秋色,山山唯落晖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3,唐·李白《宣州谢朓楼饯别校书叔云》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 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长风万里送秋雁,对此可以酣高楼.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(酣:尽情饮酒.)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4,唐·杜甫《茅屋为秋风所破歌》 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八月秋高风怒号,卷我屋上三重茅.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(四),描写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冬天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的古诗和描写冬天的名句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1,晋·谢道蕴《咏雪联句》:\'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白雪纷纷何所似,撒盐空中差可拟,未若柳絮因风起.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\'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2.唐·柳宗元《江雪》 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千山鸟飞绝,万径人踪灭.孤舟蓑笠翁,独钓寒江雪.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唐·高骈《对雪》 六出飞花入户时,坐看青竹变琼枝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(六出:雪花呈六角形,故以\'六出\'称雪花.琼枝:竹枝因雪覆盖面似白玉一般.)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二,古诗词中的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花鸟虫鱼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带\'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花\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'字的诗句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待到重阳日,还来就菊花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——唐·孟浩然《过故人庄》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正是江南好风景,落花时节又逢君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.——唐·杜甫《江南逢李龟年》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接天莲叶无穷碧,映日荷花别样红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——宋·杨万里《晓出净慈寺送林子方》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故人西辞黄鹤楼,烟花三月下扬州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——唐·李白《黄鹤楼送孟浩然之广陵》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5.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晓看红湿处,花重锦官城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——唐·杜甫《春夜喜雨》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6.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花间一壶酒,独酌无相亲.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——唐·李白《月下独酌》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7.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西塞山前白鹭飞,桃花流水鳜鱼肥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——宋·张志和《渔歌子》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8.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乱花渐欲迷人眼,浅草才能没马蹄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.——唐·白居易《钱塘湖春行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带鸟的诗句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9.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两个黄鹂鸣翠柳,一行白鹭上青天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.——唐·杜甫《绝句四首》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10.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月出惊山鸟,时鸣春涧中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——唐·王维《鸟鸣涧》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11.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春眠不觉晓,处处闻啼鸟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——唐·孟浩然《春晓》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千山鸟飞绝,万径人踪灭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——唐·柳宗元《江雪》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绘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虫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的诗句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小荷才露尖尖角,早有蜻蜓立上头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.——宋·杨万里《小池》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今夜偏知春气暖,虫声新透绿窗纱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——唐·刘方平《月夜》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无意带将花数朵,竟挑蝴蝶下山来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.——清·朱景素《樵夫词》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绘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鱼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的诗句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一夜海潮河水满,鲈鱼清晓入池塘.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——元·宋禧《即事》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竟说田家风味美,稻花落后鲤鱼肥.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——清·朱凤翔《村处闲吟》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客从远方来,遗我双鲤鱼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——汉佚名《饮马长城窟行》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三,古诗词中的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山水风光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1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天门中断楚江开,碧水东流至此回.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——唐·李白《望天门山》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孤帆远影碧空尽,惟见长江天际流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.——唐·李白《黄鹤楼送孟浩然之广陵》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黄河之水天上来,奔流到海不复回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——唐·李白《 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日出江花红胜火,春来江水绿如蓝,能不忆江南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 ——唐·白居易《忆江南》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5,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黄河远上白云间,一片孤城万仞山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. 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王之涣《凉州词》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6,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塞下秋来风景异,衡阳雁去无留意.四面边声连角起,千嶂里,长烟落日孤闭.-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--------范仲淹《渔家敖》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四,古诗词中的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爱国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情怀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王师北定中原日,家祭无忘告乃翁.-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---------宋·陆游《示儿》—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感时花溅泪,恨别鸟见心.</w:t>
            </w:r>
            <w:r>
              <w:rPr>
                <w:rFonts w:hint="eastAsia"/>
                <w:b/>
                <w:bCs/>
                <w:sz w:val="52"/>
                <w:szCs w:val="52"/>
                <w:lang w:val="en-US" w:eastAsia="zh-CN"/>
              </w:rPr>
              <w:t>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-------杜甫《春望》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人生自古谁无死,留取丹心照汗青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.------文天祥《过零丁洋》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lang w:val="en-US" w:eastAsia="zh-CN"/>
              </w:rPr>
              <w:t>但使龙城飞将在,不叫胡马度阴山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-------王昌龄《出塞》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五,古诗词中的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离情别绪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color w:val="00B0F0"/>
                <w:sz w:val="52"/>
                <w:szCs w:val="52"/>
                <w:shd w:val="clear" w:fill="000000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yellow"/>
                <w:shd w:val="clear" w:fill="000000"/>
                <w:lang w:val="en-US" w:eastAsia="zh-CN"/>
              </w:rPr>
              <w:t>相见时难别亦难,东风无力百花残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.--------李商隐《无题》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海内存知己,天涯若比邻.无为在歧路,儿女共沾巾.</w:t>
            </w:r>
            <w:r>
              <w:rPr>
                <w:rFonts w:hint="eastAsia"/>
                <w:b/>
                <w:bCs/>
                <w:sz w:val="52"/>
                <w:szCs w:val="52"/>
                <w:highlight w:val="none"/>
                <w:lang w:val="en-US" w:eastAsia="zh-CN"/>
              </w:rPr>
              <w:t>--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------王勃《送杜少府之任蜀州》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桃花潭水深千尺,不及汪伦送我情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.-----李白《赠汪伦》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人有悲欢离合,月有阴晴圆缺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.-----苏轼《水调歌头.明月几时有》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5,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劝君更尽一杯酒,西出阳关无故人</w:t>
            </w:r>
            <w:r>
              <w:rPr>
                <w:rFonts w:hint="eastAsia"/>
                <w:b/>
                <w:bCs/>
                <w:sz w:val="52"/>
                <w:szCs w:val="52"/>
                <w:highlight w:val="none"/>
                <w:lang w:val="en-US" w:eastAsia="zh-CN"/>
              </w:rPr>
              <w:t>.-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----王维《送元二使安西》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六,古诗词中的</w:t>
            </w:r>
            <w:r>
              <w:rPr>
                <w:rFonts w:hint="eastAsia"/>
                <w:color w:val="FF0000"/>
                <w:sz w:val="52"/>
                <w:szCs w:val="52"/>
                <w:lang w:val="en-US" w:eastAsia="zh-CN"/>
              </w:rPr>
              <w:t>名胜古迹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1,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白日依山尽,黄河入海流. 欲穷千里目,更上一层楼.-</w:t>
            </w:r>
            <w:r>
              <w:rPr>
                <w:rFonts w:hint="eastAsia"/>
                <w:b/>
                <w:bCs/>
                <w:sz w:val="52"/>
                <w:szCs w:val="52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----王之涣《登鹳鹊楼》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2,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羌笛何须怨杨柳,春风不度玉门关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.-----王之涣《凉洲词》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br w:type="textWrapping"/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3,</w:t>
            </w:r>
            <w:r>
              <w:rPr>
                <w:rFonts w:hint="eastAsia"/>
                <w:b/>
                <w:bCs/>
                <w:color w:val="00B0F0"/>
                <w:sz w:val="52"/>
                <w:szCs w:val="52"/>
                <w:highlight w:val="none"/>
                <w:lang w:val="en-US" w:eastAsia="zh-CN"/>
              </w:rPr>
              <w:t>朝辞白帝彩云间,千里江陵一日还</w:t>
            </w:r>
            <w:r>
              <w:rPr>
                <w:rFonts w:hint="eastAsia"/>
                <w:color w:val="00B0F0"/>
                <w:sz w:val="52"/>
                <w:szCs w:val="52"/>
                <w:lang w:val="en-US" w:eastAsia="zh-CN"/>
              </w:rPr>
              <w:t>.</w:t>
            </w:r>
            <w:r>
              <w:rPr>
                <w:rFonts w:hint="eastAsia"/>
                <w:sz w:val="52"/>
                <w:szCs w:val="52"/>
                <w:lang w:val="en-US" w:eastAsia="zh-CN"/>
              </w:rPr>
              <w:t>------李白《朝发白帝城》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807" w:type="dxa"/>
            <w:shd w:val="clear"/>
            <w:vAlign w:val="center"/>
          </w:tcPr>
          <w:p>
            <w:pPr>
              <w:rPr>
                <w:rFonts w:hint="eastAsia"/>
                <w:sz w:val="52"/>
                <w:szCs w:val="52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sz w:val="52"/>
          <w:szCs w:val="52"/>
        </w:rPr>
      </w:pPr>
    </w:p>
    <w:p>
      <w:pPr>
        <w:rPr>
          <w:sz w:val="52"/>
          <w:szCs w:val="52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778C1"/>
    <w:rsid w:val="09577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2018-04-18T01:24:00Z</dcterms:created>
  <dc:creator>ayy</dc:creator>
  <cp:lastModifiedBy>ayy</cp:lastModifiedBy>
  <dcterms:modified xsi:type="dcterms:W3CDTF">2018-04-18T01:48:57Z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